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0AE0A" w14:textId="6D34EF9D" w:rsidR="00F31934" w:rsidRDefault="00732556" w:rsidP="00732556">
      <w:pPr>
        <w:jc w:val="center"/>
        <w:rPr>
          <w:sz w:val="21"/>
          <w:szCs w:val="21"/>
        </w:rPr>
      </w:pPr>
      <w:r>
        <w:t>___________________________________________________________________________</w:t>
      </w:r>
      <w:r>
        <w:br/>
      </w:r>
      <w:r w:rsidRPr="00041292">
        <w:rPr>
          <w:sz w:val="21"/>
          <w:szCs w:val="21"/>
        </w:rPr>
        <w:t>TösterKultur e.V., Am Helferichheim 17, 21255 Tostedt,</w:t>
      </w:r>
      <w:r w:rsidR="00402429">
        <w:rPr>
          <w:sz w:val="21"/>
          <w:szCs w:val="21"/>
        </w:rPr>
        <w:t xml:space="preserve"> </w:t>
      </w:r>
      <w:r w:rsidR="00EB1992">
        <w:rPr>
          <w:sz w:val="21"/>
          <w:szCs w:val="21"/>
        </w:rPr>
        <w:t>www.toesterkultur.de, Janua</w:t>
      </w:r>
      <w:r w:rsidR="00402429">
        <w:rPr>
          <w:sz w:val="21"/>
          <w:szCs w:val="21"/>
        </w:rPr>
        <w:t>r 2022</w:t>
      </w:r>
    </w:p>
    <w:p w14:paraId="5F53F320" w14:textId="77777777" w:rsidR="00426EBA" w:rsidRPr="00041292" w:rsidRDefault="00426EBA" w:rsidP="00732556">
      <w:pPr>
        <w:jc w:val="center"/>
        <w:rPr>
          <w:sz w:val="21"/>
          <w:szCs w:val="21"/>
        </w:rPr>
      </w:pPr>
    </w:p>
    <w:p w14:paraId="6B53CA13" w14:textId="31F41BE1" w:rsidR="003B1608" w:rsidRPr="00426EBA" w:rsidRDefault="00732556" w:rsidP="00732556">
      <w:pPr>
        <w:jc w:val="center"/>
      </w:pPr>
      <w:r>
        <w:br/>
      </w:r>
      <w:r w:rsidR="003B1608" w:rsidRPr="00676C1B">
        <w:rPr>
          <w:i/>
          <w:sz w:val="48"/>
          <w:szCs w:val="48"/>
        </w:rPr>
        <w:t>Mitmach-Aufruf</w:t>
      </w:r>
    </w:p>
    <w:p w14:paraId="2EEDFA34" w14:textId="6EBEA552" w:rsidR="008B7B60" w:rsidRDefault="003B1608" w:rsidP="00B7646F">
      <w:pPr>
        <w:jc w:val="center"/>
        <w:rPr>
          <w:sz w:val="28"/>
          <w:szCs w:val="28"/>
        </w:rPr>
      </w:pPr>
      <w:r w:rsidRPr="008B7B60">
        <w:rPr>
          <w:b/>
          <w:sz w:val="36"/>
          <w:szCs w:val="36"/>
        </w:rPr>
        <w:t>Tostedt lässt Musik erklingen</w:t>
      </w:r>
      <w:r w:rsidR="00B7646F" w:rsidRPr="008B7B60">
        <w:rPr>
          <w:b/>
          <w:sz w:val="36"/>
          <w:szCs w:val="36"/>
        </w:rPr>
        <w:t>!</w:t>
      </w:r>
      <w:r w:rsidRPr="008B7B60">
        <w:rPr>
          <w:b/>
          <w:sz w:val="36"/>
          <w:szCs w:val="36"/>
        </w:rPr>
        <w:br/>
      </w:r>
      <w:r w:rsidRPr="003B1608">
        <w:rPr>
          <w:sz w:val="36"/>
          <w:szCs w:val="36"/>
        </w:rPr>
        <w:t xml:space="preserve">Wir feiern eine </w:t>
      </w:r>
      <w:proofErr w:type="spellStart"/>
      <w:r w:rsidRPr="00B7646F">
        <w:rPr>
          <w:color w:val="FF0000"/>
          <w:sz w:val="36"/>
          <w:szCs w:val="36"/>
        </w:rPr>
        <w:t>Fête</w:t>
      </w:r>
      <w:proofErr w:type="spellEnd"/>
      <w:r w:rsidRPr="00B7646F">
        <w:rPr>
          <w:color w:val="FF0000"/>
          <w:sz w:val="36"/>
          <w:szCs w:val="36"/>
        </w:rPr>
        <w:t xml:space="preserve"> de la </w:t>
      </w:r>
      <w:proofErr w:type="spellStart"/>
      <w:r w:rsidRPr="00B7646F">
        <w:rPr>
          <w:color w:val="FF0000"/>
          <w:sz w:val="36"/>
          <w:szCs w:val="36"/>
        </w:rPr>
        <w:t>Musique</w:t>
      </w:r>
      <w:proofErr w:type="spellEnd"/>
      <w:r w:rsidRPr="00B7646F">
        <w:rPr>
          <w:color w:val="FF0000"/>
          <w:sz w:val="36"/>
          <w:szCs w:val="36"/>
        </w:rPr>
        <w:br/>
      </w:r>
      <w:r w:rsidR="00EB0549">
        <w:rPr>
          <w:sz w:val="32"/>
          <w:szCs w:val="32"/>
        </w:rPr>
        <w:t xml:space="preserve">Am 21. Juni 2022 </w:t>
      </w:r>
      <w:r w:rsidR="00EB0549">
        <w:rPr>
          <w:sz w:val="32"/>
          <w:szCs w:val="32"/>
        </w:rPr>
        <w:br/>
      </w:r>
      <w:bookmarkStart w:id="0" w:name="_GoBack"/>
      <w:bookmarkEnd w:id="0"/>
      <w:r w:rsidR="00EB0549">
        <w:rPr>
          <w:sz w:val="32"/>
          <w:szCs w:val="32"/>
        </w:rPr>
        <w:t>17</w:t>
      </w:r>
      <w:r>
        <w:rPr>
          <w:sz w:val="32"/>
          <w:szCs w:val="32"/>
        </w:rPr>
        <w:t>:00 – 20:</w:t>
      </w:r>
      <w:r w:rsidR="00B7646F">
        <w:rPr>
          <w:sz w:val="32"/>
          <w:szCs w:val="32"/>
        </w:rPr>
        <w:t>00 Uhr</w:t>
      </w:r>
      <w:r w:rsidR="00B7646F">
        <w:rPr>
          <w:sz w:val="32"/>
          <w:szCs w:val="32"/>
        </w:rPr>
        <w:br/>
      </w:r>
      <w:r w:rsidR="00B7646F">
        <w:rPr>
          <w:sz w:val="32"/>
          <w:szCs w:val="32"/>
        </w:rPr>
        <w:br/>
      </w:r>
      <w:r w:rsidR="00EB1992">
        <w:rPr>
          <w:sz w:val="28"/>
          <w:szCs w:val="28"/>
        </w:rPr>
        <w:t>Wir, TösterKultur e.V. und eine Gruppe von Musikerinnen und Musikern, die sich am Deutsch-Französischen Tag am 22. Januar 2022 in einem Meeting getroffen haben, richten diesen Aufruf</w:t>
      </w:r>
      <w:r w:rsidR="00B7646F">
        <w:rPr>
          <w:sz w:val="28"/>
          <w:szCs w:val="28"/>
        </w:rPr>
        <w:t xml:space="preserve"> an a</w:t>
      </w:r>
      <w:r w:rsidR="00EB1992">
        <w:rPr>
          <w:sz w:val="28"/>
          <w:szCs w:val="28"/>
        </w:rPr>
        <w:t xml:space="preserve">lle, die Freude an der Musik haben. </w:t>
      </w:r>
      <w:r w:rsidR="00B7646F">
        <w:rPr>
          <w:sz w:val="28"/>
          <w:szCs w:val="28"/>
        </w:rPr>
        <w:t>Ob als Musiker/i</w:t>
      </w:r>
      <w:r w:rsidR="00041292">
        <w:rPr>
          <w:sz w:val="28"/>
          <w:szCs w:val="28"/>
        </w:rPr>
        <w:t>n oder als Musikhörer</w:t>
      </w:r>
      <w:r w:rsidR="00B7646F">
        <w:rPr>
          <w:sz w:val="28"/>
          <w:szCs w:val="28"/>
        </w:rPr>
        <w:t>/in!</w:t>
      </w:r>
      <w:r w:rsidR="00B7646F">
        <w:rPr>
          <w:sz w:val="28"/>
          <w:szCs w:val="28"/>
        </w:rPr>
        <w:br/>
      </w:r>
      <w:r w:rsidR="00B7646F">
        <w:rPr>
          <w:sz w:val="28"/>
          <w:szCs w:val="28"/>
        </w:rPr>
        <w:br/>
        <w:t>Wir greifen die französische Tradition eines Musikfestes der Bürger</w:t>
      </w:r>
      <w:r w:rsidR="00C47D96">
        <w:rPr>
          <w:sz w:val="28"/>
          <w:szCs w:val="28"/>
        </w:rPr>
        <w:t>schaft</w:t>
      </w:r>
      <w:r w:rsidR="00B7646F">
        <w:rPr>
          <w:sz w:val="28"/>
          <w:szCs w:val="28"/>
        </w:rPr>
        <w:t xml:space="preserve"> auf. Seit 1982 findet </w:t>
      </w:r>
      <w:r w:rsidR="00B7646F" w:rsidRPr="00EB1992">
        <w:rPr>
          <w:b/>
          <w:sz w:val="28"/>
          <w:szCs w:val="28"/>
        </w:rPr>
        <w:t>immer am 21. Juni</w:t>
      </w:r>
      <w:r w:rsidR="00B7646F">
        <w:rPr>
          <w:sz w:val="28"/>
          <w:szCs w:val="28"/>
        </w:rPr>
        <w:t xml:space="preserve"> zuerst in Paris, dann über ganz Frankreich und schließlich über Eur</w:t>
      </w:r>
      <w:r w:rsidR="00313293">
        <w:rPr>
          <w:sz w:val="28"/>
          <w:szCs w:val="28"/>
        </w:rPr>
        <w:t>opa und die Welt verteilt in</w:t>
      </w:r>
      <w:r w:rsidR="00B7646F">
        <w:rPr>
          <w:sz w:val="28"/>
          <w:szCs w:val="28"/>
        </w:rPr>
        <w:t xml:space="preserve"> Städten</w:t>
      </w:r>
      <w:r w:rsidR="00313293">
        <w:rPr>
          <w:sz w:val="28"/>
          <w:szCs w:val="28"/>
        </w:rPr>
        <w:t xml:space="preserve"> und Gemeinden</w:t>
      </w:r>
      <w:r w:rsidR="00B7646F">
        <w:rPr>
          <w:sz w:val="28"/>
          <w:szCs w:val="28"/>
        </w:rPr>
        <w:t xml:space="preserve"> </w:t>
      </w:r>
      <w:r w:rsidR="00313293">
        <w:rPr>
          <w:sz w:val="28"/>
          <w:szCs w:val="28"/>
        </w:rPr>
        <w:t xml:space="preserve">ein Fest der Musik </w:t>
      </w:r>
      <w:r w:rsidR="00EB1992">
        <w:rPr>
          <w:sz w:val="28"/>
          <w:szCs w:val="28"/>
        </w:rPr>
        <w:t>(</w:t>
      </w:r>
      <w:r w:rsidR="00402429">
        <w:rPr>
          <w:sz w:val="28"/>
          <w:szCs w:val="28"/>
        </w:rPr>
        <w:t xml:space="preserve">auch bekannt als Make Music Day) </w:t>
      </w:r>
      <w:r w:rsidR="00313293">
        <w:rPr>
          <w:sz w:val="28"/>
          <w:szCs w:val="28"/>
        </w:rPr>
        <w:t>statt. An öffentlichen Orten soll Musik erklingen.</w:t>
      </w:r>
      <w:r w:rsidR="00EB1992">
        <w:rPr>
          <w:sz w:val="28"/>
          <w:szCs w:val="28"/>
        </w:rPr>
        <w:t xml:space="preserve"> Für den Einstieg in die Tradition der </w:t>
      </w:r>
      <w:proofErr w:type="spellStart"/>
      <w:r w:rsidR="00EB1992">
        <w:rPr>
          <w:sz w:val="28"/>
          <w:szCs w:val="28"/>
        </w:rPr>
        <w:t>Fête</w:t>
      </w:r>
      <w:proofErr w:type="spellEnd"/>
      <w:r w:rsidR="00EB1992">
        <w:rPr>
          <w:sz w:val="28"/>
          <w:szCs w:val="28"/>
        </w:rPr>
        <w:t xml:space="preserve"> de la </w:t>
      </w:r>
      <w:proofErr w:type="spellStart"/>
      <w:r w:rsidR="00EB1992">
        <w:rPr>
          <w:sz w:val="28"/>
          <w:szCs w:val="28"/>
        </w:rPr>
        <w:t>Musique</w:t>
      </w:r>
      <w:proofErr w:type="spellEnd"/>
      <w:r w:rsidR="00EB1992">
        <w:rPr>
          <w:sz w:val="28"/>
          <w:szCs w:val="28"/>
        </w:rPr>
        <w:t xml:space="preserve"> konzentrieren wir uns auf den Himmelsweg und schaffen dort Möglichkeiten zum Musizieren.</w:t>
      </w:r>
      <w:r w:rsidR="00313293">
        <w:rPr>
          <w:sz w:val="28"/>
          <w:szCs w:val="28"/>
        </w:rPr>
        <w:t xml:space="preserve"> Vom Anfänger bis zum Profimusiker, von Jung bis Alt, dürfen sich alle beteiligen. Es wird kein Eintritt genommen und keine Gage gezahlt. </w:t>
      </w:r>
      <w:r w:rsidR="00313293">
        <w:rPr>
          <w:sz w:val="28"/>
          <w:szCs w:val="28"/>
        </w:rPr>
        <w:br/>
        <w:t xml:space="preserve">Wir vom Verein TösterKultur e.V. </w:t>
      </w:r>
      <w:r w:rsidR="00EB1992">
        <w:rPr>
          <w:sz w:val="28"/>
          <w:szCs w:val="28"/>
        </w:rPr>
        <w:t>glauben, dass das</w:t>
      </w:r>
      <w:r w:rsidR="00313293">
        <w:rPr>
          <w:sz w:val="28"/>
          <w:szCs w:val="28"/>
        </w:rPr>
        <w:t xml:space="preserve"> Euch und </w:t>
      </w:r>
      <w:r w:rsidR="00A965DC">
        <w:rPr>
          <w:sz w:val="28"/>
          <w:szCs w:val="28"/>
        </w:rPr>
        <w:t xml:space="preserve">Ihnen gefallen wird, wenn für </w:t>
      </w:r>
      <w:r w:rsidR="00EB1992">
        <w:rPr>
          <w:sz w:val="28"/>
          <w:szCs w:val="28"/>
        </w:rPr>
        <w:t xml:space="preserve">bis zu </w:t>
      </w:r>
      <w:r w:rsidR="00A965DC">
        <w:rPr>
          <w:sz w:val="28"/>
          <w:szCs w:val="28"/>
        </w:rPr>
        <w:t>dr</w:t>
      </w:r>
      <w:r w:rsidR="00402429">
        <w:rPr>
          <w:sz w:val="28"/>
          <w:szCs w:val="28"/>
        </w:rPr>
        <w:t>ei Stunden in Tostedt Musik</w:t>
      </w:r>
      <w:r w:rsidR="00313293">
        <w:rPr>
          <w:sz w:val="28"/>
          <w:szCs w:val="28"/>
        </w:rPr>
        <w:t xml:space="preserve"> erklingen wird. </w:t>
      </w:r>
      <w:r w:rsidR="008B7B60" w:rsidRPr="008B7B60">
        <w:rPr>
          <w:b/>
          <w:color w:val="FF0000"/>
          <w:sz w:val="28"/>
          <w:szCs w:val="28"/>
        </w:rPr>
        <w:t>Also, we</w:t>
      </w:r>
      <w:r w:rsidR="008B7B60">
        <w:rPr>
          <w:b/>
          <w:color w:val="FF0000"/>
          <w:sz w:val="28"/>
          <w:szCs w:val="28"/>
        </w:rPr>
        <w:t>rte Musiker, meldet Euch</w:t>
      </w:r>
      <w:r w:rsidR="008B7B60" w:rsidRPr="008B7B60">
        <w:rPr>
          <w:b/>
          <w:color w:val="FF0000"/>
          <w:sz w:val="28"/>
          <w:szCs w:val="28"/>
        </w:rPr>
        <w:t>, wenn Ihr die Chance nutzen wollt, dabei zu sein:</w:t>
      </w:r>
      <w:r w:rsidR="008B7B60" w:rsidRPr="008B7B60">
        <w:rPr>
          <w:color w:val="FF0000"/>
          <w:sz w:val="28"/>
          <w:szCs w:val="28"/>
        </w:rPr>
        <w:t xml:space="preserve"> </w:t>
      </w:r>
      <w:hyperlink r:id="rId6" w:history="1">
        <w:r w:rsidR="008B7B60" w:rsidRPr="00AB32D7">
          <w:rPr>
            <w:rStyle w:val="Link"/>
            <w:sz w:val="28"/>
            <w:szCs w:val="28"/>
          </w:rPr>
          <w:t>harry.kalinowsky@toesterkultur.de</w:t>
        </w:r>
      </w:hyperlink>
    </w:p>
    <w:p w14:paraId="1D3437C1" w14:textId="7AA458E8" w:rsidR="003B1608" w:rsidRDefault="00313293" w:rsidP="00B764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Und wenn sich dadurch jemand privat ermuntert sieht, in seinem Haus o</w:t>
      </w:r>
      <w:r w:rsidR="00402429">
        <w:rPr>
          <w:sz w:val="28"/>
          <w:szCs w:val="28"/>
        </w:rPr>
        <w:t>der Garten selbst zu musizieren und in dieser Zeit dabei Fenster und Türen zu öffnen oder im Garten zu üben,</w:t>
      </w:r>
      <w:r>
        <w:rPr>
          <w:sz w:val="28"/>
          <w:szCs w:val="28"/>
        </w:rPr>
        <w:t xml:space="preserve"> werden wir uns darüber freuen. </w:t>
      </w:r>
    </w:p>
    <w:p w14:paraId="07263AE6" w14:textId="77777777" w:rsidR="00313293" w:rsidRDefault="00313293" w:rsidP="00B7646F">
      <w:pPr>
        <w:jc w:val="center"/>
        <w:rPr>
          <w:sz w:val="28"/>
          <w:szCs w:val="28"/>
        </w:rPr>
      </w:pPr>
    </w:p>
    <w:p w14:paraId="1534C6EE" w14:textId="551EC6D7" w:rsidR="00313293" w:rsidRPr="008B7B60" w:rsidRDefault="00313293" w:rsidP="00B7646F">
      <w:pPr>
        <w:jc w:val="center"/>
        <w:rPr>
          <w:sz w:val="22"/>
          <w:szCs w:val="22"/>
        </w:rPr>
      </w:pPr>
      <w:r w:rsidRPr="008B7B60">
        <w:rPr>
          <w:sz w:val="22"/>
          <w:szCs w:val="22"/>
        </w:rPr>
        <w:t>Für</w:t>
      </w:r>
      <w:r w:rsidR="00402429" w:rsidRPr="008B7B60">
        <w:rPr>
          <w:sz w:val="22"/>
          <w:szCs w:val="22"/>
        </w:rPr>
        <w:t xml:space="preserve"> den öffentlichen Bereich tragen</w:t>
      </w:r>
      <w:r w:rsidRPr="008B7B60">
        <w:rPr>
          <w:sz w:val="22"/>
          <w:szCs w:val="22"/>
        </w:rPr>
        <w:t xml:space="preserve"> wir als Verein für Sonder</w:t>
      </w:r>
      <w:r w:rsidR="00041292" w:rsidRPr="008B7B60">
        <w:rPr>
          <w:sz w:val="22"/>
          <w:szCs w:val="22"/>
        </w:rPr>
        <w:t xml:space="preserve">nutzung und Gema Sorge tragen. Die Idee, die </w:t>
      </w:r>
      <w:proofErr w:type="spellStart"/>
      <w:r w:rsidR="00041292" w:rsidRPr="008B7B60">
        <w:rPr>
          <w:sz w:val="22"/>
          <w:szCs w:val="22"/>
        </w:rPr>
        <w:t>Fête</w:t>
      </w:r>
      <w:proofErr w:type="spellEnd"/>
      <w:r w:rsidR="00041292" w:rsidRPr="008B7B60">
        <w:rPr>
          <w:sz w:val="22"/>
          <w:szCs w:val="22"/>
        </w:rPr>
        <w:t xml:space="preserve"> de la </w:t>
      </w:r>
      <w:proofErr w:type="spellStart"/>
      <w:r w:rsidR="00041292" w:rsidRPr="008B7B60">
        <w:rPr>
          <w:sz w:val="22"/>
          <w:szCs w:val="22"/>
        </w:rPr>
        <w:t>Musique</w:t>
      </w:r>
      <w:proofErr w:type="spellEnd"/>
      <w:r w:rsidR="00041292" w:rsidRPr="008B7B60">
        <w:rPr>
          <w:sz w:val="22"/>
          <w:szCs w:val="22"/>
        </w:rPr>
        <w:t xml:space="preserve"> als Tradition in Tostedt einzuführen, wird durch den Rat der Gemeinde unterstützt</w:t>
      </w:r>
      <w:r w:rsidRPr="008B7B60">
        <w:rPr>
          <w:sz w:val="22"/>
          <w:szCs w:val="22"/>
        </w:rPr>
        <w:t>.</w:t>
      </w:r>
      <w:r w:rsidR="00676C1B" w:rsidRPr="008B7B60">
        <w:rPr>
          <w:sz w:val="22"/>
          <w:szCs w:val="22"/>
        </w:rPr>
        <w:t xml:space="preserve"> </w:t>
      </w:r>
      <w:r w:rsidR="00402429" w:rsidRPr="008B7B60">
        <w:rPr>
          <w:sz w:val="22"/>
          <w:szCs w:val="22"/>
        </w:rPr>
        <w:t>Denn es ist auch eine Gelegenheit,</w:t>
      </w:r>
      <w:r w:rsidR="00EB1992" w:rsidRPr="008B7B60">
        <w:rPr>
          <w:sz w:val="22"/>
          <w:szCs w:val="22"/>
        </w:rPr>
        <w:t xml:space="preserve"> </w:t>
      </w:r>
      <w:r w:rsidR="00402429" w:rsidRPr="008B7B60">
        <w:rPr>
          <w:sz w:val="22"/>
          <w:szCs w:val="22"/>
        </w:rPr>
        <w:t xml:space="preserve">die Partnerschaft unserer Gemeinde mit Morlaàs zu stärken. </w:t>
      </w:r>
    </w:p>
    <w:p w14:paraId="18BEF72E" w14:textId="7FE1E8FC" w:rsidR="00EB1992" w:rsidRPr="008B7B60" w:rsidRDefault="00EB1992" w:rsidP="00B7646F">
      <w:pPr>
        <w:jc w:val="center"/>
        <w:rPr>
          <w:sz w:val="22"/>
          <w:szCs w:val="22"/>
        </w:rPr>
      </w:pPr>
      <w:r w:rsidRPr="008B7B60">
        <w:rPr>
          <w:sz w:val="22"/>
          <w:szCs w:val="22"/>
        </w:rPr>
        <w:t>Welche Musik erklingt, ist frei, es gibt keine Verpflichtung auf französische Musik!</w:t>
      </w:r>
    </w:p>
    <w:p w14:paraId="68A11BBF" w14:textId="2E2C978D" w:rsidR="00313293" w:rsidRPr="00B7646F" w:rsidRDefault="00313293" w:rsidP="00B7646F">
      <w:pPr>
        <w:jc w:val="center"/>
        <w:rPr>
          <w:sz w:val="28"/>
          <w:szCs w:val="28"/>
        </w:rPr>
      </w:pPr>
    </w:p>
    <w:sectPr w:rsidR="00313293" w:rsidRPr="00B7646F" w:rsidSect="003564B2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6D4FC" w14:textId="77777777" w:rsidR="00B45D28" w:rsidRDefault="00B45D28" w:rsidP="00494BF2">
      <w:r>
        <w:separator/>
      </w:r>
    </w:p>
  </w:endnote>
  <w:endnote w:type="continuationSeparator" w:id="0">
    <w:p w14:paraId="432D9ADD" w14:textId="77777777" w:rsidR="00B45D28" w:rsidRDefault="00B45D28" w:rsidP="004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31FAB" w14:textId="6BE7DC8A" w:rsidR="00041292" w:rsidRDefault="00041292">
    <w:pPr>
      <w:pStyle w:val="Fuzeile"/>
    </w:pPr>
    <w:r>
      <w:t xml:space="preserve"> Informationen über die Geschichte und die grundsätzliche Konzeption der </w:t>
    </w:r>
    <w:proofErr w:type="spellStart"/>
    <w:r>
      <w:t>Fête</w:t>
    </w:r>
    <w:proofErr w:type="spellEnd"/>
    <w:r>
      <w:t xml:space="preserve"> de la </w:t>
    </w:r>
    <w:proofErr w:type="spellStart"/>
    <w:r>
      <w:t>Musique</w:t>
    </w:r>
    <w:proofErr w:type="spellEnd"/>
    <w:r>
      <w:t xml:space="preserve"> </w:t>
    </w:r>
    <w:r w:rsidR="00C21537">
      <w:t xml:space="preserve">findet Ihr auf unserer </w:t>
    </w:r>
    <w:proofErr w:type="spellStart"/>
    <w:r w:rsidR="00C21537">
      <w:t>website</w:t>
    </w:r>
    <w:proofErr w:type="spellEnd"/>
    <w:r w:rsidR="00C21537">
      <w:t xml:space="preserve"> </w:t>
    </w:r>
    <w:hyperlink r:id="rId1" w:history="1">
      <w:r w:rsidR="00EB1992" w:rsidRPr="00AB32D7">
        <w:rPr>
          <w:rStyle w:val="Link"/>
        </w:rPr>
        <w:t>https://toesterkultur.de/fetedelamusique</w:t>
      </w:r>
    </w:hyperlink>
    <w:r w:rsidR="00EB1992">
      <w:br/>
    </w:r>
  </w:p>
  <w:p w14:paraId="0EEA97D0" w14:textId="77777777" w:rsidR="00041292" w:rsidRDefault="00041292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51788" w14:textId="77777777" w:rsidR="00B45D28" w:rsidRDefault="00B45D28" w:rsidP="00494BF2">
      <w:r>
        <w:separator/>
      </w:r>
    </w:p>
  </w:footnote>
  <w:footnote w:type="continuationSeparator" w:id="0">
    <w:p w14:paraId="0AD80802" w14:textId="77777777" w:rsidR="00B45D28" w:rsidRDefault="00B45D28" w:rsidP="00494B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618B5" w14:textId="69B487DD" w:rsidR="00494BF2" w:rsidRDefault="0073255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73E50D4" wp14:editId="4BFBB897">
          <wp:simplePos x="0" y="0"/>
          <wp:positionH relativeFrom="column">
            <wp:posOffset>3952240</wp:posOffset>
          </wp:positionH>
          <wp:positionV relativeFrom="paragraph">
            <wp:posOffset>-330200</wp:posOffset>
          </wp:positionV>
          <wp:extent cx="1346200" cy="870585"/>
          <wp:effectExtent l="0" t="0" r="0" b="0"/>
          <wp:wrapTight wrapText="bothSides">
            <wp:wrapPolygon edited="0">
              <wp:start x="0" y="0"/>
              <wp:lineTo x="0" y="20796"/>
              <wp:lineTo x="21192" y="20796"/>
              <wp:lineTo x="21192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Vereinslogo_2020_6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C2C12DD" wp14:editId="281DDB95">
          <wp:simplePos x="0" y="0"/>
          <wp:positionH relativeFrom="column">
            <wp:posOffset>-48895</wp:posOffset>
          </wp:positionH>
          <wp:positionV relativeFrom="paragraph">
            <wp:posOffset>-219075</wp:posOffset>
          </wp:positionV>
          <wp:extent cx="1668145" cy="903605"/>
          <wp:effectExtent l="0" t="0" r="0" b="0"/>
          <wp:wrapTight wrapText="bothSides">
            <wp:wrapPolygon edited="0">
              <wp:start x="9867" y="1214"/>
              <wp:lineTo x="3947" y="3036"/>
              <wp:lineTo x="1316" y="6072"/>
              <wp:lineTo x="1316" y="13358"/>
              <wp:lineTo x="4604" y="20037"/>
              <wp:lineTo x="10853" y="20037"/>
              <wp:lineTo x="18089" y="18215"/>
              <wp:lineTo x="20391" y="13965"/>
              <wp:lineTo x="18418" y="12143"/>
              <wp:lineTo x="20062" y="7893"/>
              <wp:lineTo x="18089" y="3036"/>
              <wp:lineTo x="12169" y="1214"/>
              <wp:lineTo x="9867" y="1214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te-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4725DA" w14:textId="68D25FDD" w:rsidR="00494BF2" w:rsidRDefault="00494BF2">
    <w:pPr>
      <w:pStyle w:val="Kopfzeile"/>
    </w:pPr>
  </w:p>
  <w:p w14:paraId="363C2043" w14:textId="12E5637B" w:rsidR="00732556" w:rsidRDefault="00732556">
    <w:pPr>
      <w:pStyle w:val="Kopfzeile"/>
    </w:pPr>
    <w:r>
      <w:t xml:space="preserve">                                                                             </w:t>
    </w:r>
  </w:p>
  <w:p w14:paraId="3BAE6CF4" w14:textId="77777777" w:rsidR="00732556" w:rsidRDefault="007325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F2"/>
    <w:rsid w:val="00041292"/>
    <w:rsid w:val="0025754D"/>
    <w:rsid w:val="00313293"/>
    <w:rsid w:val="003564B2"/>
    <w:rsid w:val="003A621F"/>
    <w:rsid w:val="003B1608"/>
    <w:rsid w:val="00402429"/>
    <w:rsid w:val="00426EBA"/>
    <w:rsid w:val="00494BF2"/>
    <w:rsid w:val="005E441A"/>
    <w:rsid w:val="00674461"/>
    <w:rsid w:val="00676C1B"/>
    <w:rsid w:val="00706534"/>
    <w:rsid w:val="00732556"/>
    <w:rsid w:val="007F48F4"/>
    <w:rsid w:val="008B7B60"/>
    <w:rsid w:val="00987E62"/>
    <w:rsid w:val="00A14B03"/>
    <w:rsid w:val="00A76A51"/>
    <w:rsid w:val="00A965DC"/>
    <w:rsid w:val="00AA10C2"/>
    <w:rsid w:val="00B45D28"/>
    <w:rsid w:val="00B7646F"/>
    <w:rsid w:val="00C21537"/>
    <w:rsid w:val="00C47D96"/>
    <w:rsid w:val="00E84EF2"/>
    <w:rsid w:val="00EB0549"/>
    <w:rsid w:val="00EB1992"/>
    <w:rsid w:val="00F0115A"/>
    <w:rsid w:val="00F3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B91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4B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4BF2"/>
  </w:style>
  <w:style w:type="paragraph" w:styleId="Fuzeile">
    <w:name w:val="footer"/>
    <w:basedOn w:val="Standard"/>
    <w:link w:val="FuzeileZchn"/>
    <w:uiPriority w:val="99"/>
    <w:unhideWhenUsed/>
    <w:rsid w:val="00494B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94BF2"/>
  </w:style>
  <w:style w:type="character" w:styleId="Link">
    <w:name w:val="Hyperlink"/>
    <w:basedOn w:val="Absatz-Standardschriftart"/>
    <w:uiPriority w:val="99"/>
    <w:unhideWhenUsed/>
    <w:rsid w:val="00732556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B19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harry.kalinowsky@toesterkultur.de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oesterkultur.de/fetedelamusiq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1803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Kalinowsky</dc:creator>
  <cp:keywords/>
  <dc:description/>
  <cp:lastModifiedBy>Klara Kalinowsky</cp:lastModifiedBy>
  <cp:revision>15</cp:revision>
  <cp:lastPrinted>2022-01-23T08:56:00Z</cp:lastPrinted>
  <dcterms:created xsi:type="dcterms:W3CDTF">2021-10-21T09:45:00Z</dcterms:created>
  <dcterms:modified xsi:type="dcterms:W3CDTF">2022-01-23T09:43:00Z</dcterms:modified>
</cp:coreProperties>
</file>